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1A" w:rsidRPr="003712A1" w:rsidRDefault="007F6101" w:rsidP="003712A1">
      <w:pPr>
        <w:jc w:val="center"/>
        <w:rPr>
          <w:rFonts w:asciiTheme="majorHAnsi" w:hAnsiTheme="majorHAnsi" w:cstheme="majorHAnsi"/>
          <w:b/>
          <w:sz w:val="25"/>
          <w:szCs w:val="25"/>
        </w:rPr>
      </w:pPr>
      <w:bookmarkStart w:id="0" w:name="_GoBack"/>
      <w:bookmarkEnd w:id="0"/>
      <w:r>
        <w:rPr>
          <w:rFonts w:asciiTheme="majorHAnsi" w:hAnsiTheme="majorHAnsi" w:cstheme="majorHAnsi"/>
          <w:b/>
          <w:sz w:val="25"/>
          <w:szCs w:val="25"/>
        </w:rPr>
        <w:t>Can you walk, scoot or cycle to school this week?</w:t>
      </w:r>
    </w:p>
    <w:p w:rsidR="003712A1" w:rsidRDefault="003712A1">
      <w:pPr>
        <w:rPr>
          <w:rFonts w:asciiTheme="majorHAnsi" w:hAnsiTheme="majorHAnsi" w:cstheme="majorHAnsi"/>
          <w:b/>
        </w:rPr>
      </w:pPr>
    </w:p>
    <w:p w:rsidR="00FB3F1A" w:rsidRPr="007B12D1" w:rsidRDefault="007F6101">
      <w:pPr>
        <w:rPr>
          <w:rFonts w:asciiTheme="majorHAnsi" w:hAnsiTheme="majorHAnsi" w:cstheme="majorHAnsi"/>
        </w:rPr>
      </w:pPr>
      <w:r>
        <w:rPr>
          <w:rFonts w:asciiTheme="majorHAnsi" w:hAnsiTheme="majorHAnsi" w:cstheme="majorHAnsi"/>
          <w:b/>
        </w:rPr>
        <w:t>WEEK BEGINNING</w:t>
      </w:r>
      <w:r w:rsidR="00A523DE">
        <w:rPr>
          <w:rFonts w:asciiTheme="majorHAnsi" w:hAnsiTheme="majorHAnsi" w:cstheme="majorHAnsi"/>
        </w:rPr>
        <w:t xml:space="preserve">: </w:t>
      </w:r>
      <w:r>
        <w:rPr>
          <w:rFonts w:asciiTheme="majorHAnsi" w:hAnsiTheme="majorHAnsi" w:cstheme="majorHAnsi"/>
        </w:rPr>
        <w:t>Monday 5 October</w:t>
      </w:r>
      <w:r w:rsidR="00FB3F1A" w:rsidRPr="007B12D1">
        <w:rPr>
          <w:rFonts w:asciiTheme="majorHAnsi" w:hAnsiTheme="majorHAnsi" w:cstheme="majorHAnsi"/>
        </w:rPr>
        <w:t xml:space="preserve"> 2020 </w:t>
      </w:r>
    </w:p>
    <w:p w:rsidR="00FB3F1A" w:rsidRPr="007B12D1" w:rsidRDefault="007F6101">
      <w:pPr>
        <w:rPr>
          <w:rFonts w:asciiTheme="majorHAnsi" w:hAnsiTheme="majorHAnsi" w:cstheme="majorHAnsi"/>
        </w:rPr>
      </w:pPr>
      <w:r>
        <w:rPr>
          <w:rFonts w:asciiTheme="majorHAnsi" w:hAnsiTheme="majorHAnsi" w:cstheme="majorHAnsi"/>
          <w:b/>
        </w:rPr>
        <w:t>ENDS</w:t>
      </w:r>
      <w:r>
        <w:rPr>
          <w:rFonts w:asciiTheme="majorHAnsi" w:hAnsiTheme="majorHAnsi" w:cstheme="majorHAnsi"/>
        </w:rPr>
        <w:t>: Friday 9</w:t>
      </w:r>
      <w:r w:rsidR="00A523DE">
        <w:rPr>
          <w:rFonts w:asciiTheme="majorHAnsi" w:hAnsiTheme="majorHAnsi" w:cstheme="majorHAnsi"/>
        </w:rPr>
        <w:t xml:space="preserve"> </w:t>
      </w:r>
      <w:r>
        <w:rPr>
          <w:rFonts w:asciiTheme="majorHAnsi" w:hAnsiTheme="majorHAnsi" w:cstheme="majorHAnsi"/>
        </w:rPr>
        <w:t>October</w:t>
      </w:r>
      <w:r w:rsidR="00FB3F1A" w:rsidRPr="007B12D1">
        <w:rPr>
          <w:rFonts w:asciiTheme="majorHAnsi" w:hAnsiTheme="majorHAnsi" w:cstheme="majorHAnsi"/>
        </w:rPr>
        <w:t xml:space="preserve"> 2020 </w:t>
      </w:r>
    </w:p>
    <w:p w:rsidR="007F6101" w:rsidRDefault="007F6101" w:rsidP="007F6101">
      <w:pPr>
        <w:rPr>
          <w:rFonts w:asciiTheme="majorHAnsi" w:hAnsiTheme="majorHAnsi" w:cstheme="majorHAnsi"/>
        </w:rPr>
      </w:pPr>
      <w:r>
        <w:rPr>
          <w:rFonts w:asciiTheme="majorHAnsi" w:hAnsiTheme="majorHAnsi" w:cstheme="majorHAnsi"/>
        </w:rPr>
        <w:t>We would like to recognise schools that are committed to helping their pupils reach the recommended 60 minutes of activity per day. There are many different ways that schools are supporting their own communities to do this, but walking to school is definitely one of the easiest.</w:t>
      </w:r>
    </w:p>
    <w:p w:rsidR="007F6101" w:rsidRDefault="007F6101" w:rsidP="007F6101">
      <w:pPr>
        <w:rPr>
          <w:rFonts w:asciiTheme="majorHAnsi" w:hAnsiTheme="majorHAnsi" w:cstheme="majorHAnsi"/>
        </w:rPr>
      </w:pPr>
      <w:r>
        <w:rPr>
          <w:rFonts w:asciiTheme="majorHAnsi" w:hAnsiTheme="majorHAnsi" w:cstheme="majorHAnsi"/>
        </w:rPr>
        <w:t xml:space="preserve">The dates </w:t>
      </w:r>
      <w:r w:rsidR="00D822A8">
        <w:rPr>
          <w:rFonts w:asciiTheme="majorHAnsi" w:hAnsiTheme="majorHAnsi" w:cstheme="majorHAnsi"/>
        </w:rPr>
        <w:t>chosen are in line with #</w:t>
      </w:r>
      <w:proofErr w:type="spellStart"/>
      <w:r w:rsidR="00D822A8">
        <w:rPr>
          <w:rFonts w:asciiTheme="majorHAnsi" w:hAnsiTheme="majorHAnsi" w:cstheme="majorHAnsi"/>
        </w:rPr>
        <w:t>WalktoSchoolWeek</w:t>
      </w:r>
      <w:proofErr w:type="spellEnd"/>
      <w:r w:rsidR="00D822A8">
        <w:rPr>
          <w:rFonts w:asciiTheme="majorHAnsi" w:hAnsiTheme="majorHAnsi" w:cstheme="majorHAnsi"/>
        </w:rPr>
        <w:t xml:space="preserve"> and fall within National Walk to School month.</w:t>
      </w:r>
    </w:p>
    <w:p w:rsidR="003712A1" w:rsidRPr="00196786" w:rsidRDefault="00196786" w:rsidP="005D5D2A">
      <w:pPr>
        <w:rPr>
          <w:rFonts w:asciiTheme="majorHAnsi" w:hAnsiTheme="majorHAnsi" w:cstheme="majorHAnsi"/>
          <w:b/>
        </w:rPr>
      </w:pPr>
      <w:r>
        <w:rPr>
          <w:rFonts w:asciiTheme="majorHAnsi" w:hAnsiTheme="majorHAnsi" w:cstheme="majorHAnsi"/>
          <w:b/>
        </w:rPr>
        <w:t>BENEFITS OF WALK TO SCHOOL WEEK</w:t>
      </w:r>
    </w:p>
    <w:p w:rsidR="00196786" w:rsidRPr="00196786" w:rsidRDefault="00196786" w:rsidP="00112134">
      <w:pPr>
        <w:shd w:val="clear" w:color="auto" w:fill="FFFFFF"/>
        <w:rPr>
          <w:rFonts w:asciiTheme="majorHAnsi" w:eastAsia="Times New Roman" w:hAnsiTheme="majorHAnsi" w:cstheme="majorHAnsi"/>
          <w:color w:val="333333"/>
          <w:lang w:eastAsia="en-GB"/>
        </w:rPr>
      </w:pPr>
      <w:r w:rsidRPr="00196786">
        <w:rPr>
          <w:rFonts w:asciiTheme="majorHAnsi" w:eastAsia="Times New Roman" w:hAnsiTheme="majorHAnsi" w:cstheme="majorHAnsi"/>
          <w:color w:val="333333"/>
          <w:lang w:eastAsia="en-GB"/>
        </w:rPr>
        <w:t xml:space="preserve">Being active and getting some exercise in the morning before arriving at school can help set </w:t>
      </w:r>
      <w:r w:rsidR="00112134" w:rsidRPr="00112134">
        <w:rPr>
          <w:rFonts w:asciiTheme="majorHAnsi" w:eastAsia="Times New Roman" w:hAnsiTheme="majorHAnsi" w:cstheme="majorHAnsi"/>
          <w:color w:val="333333"/>
          <w:lang w:eastAsia="en-GB"/>
        </w:rPr>
        <w:t>children</w:t>
      </w:r>
      <w:r w:rsidRPr="00196786">
        <w:rPr>
          <w:rFonts w:asciiTheme="majorHAnsi" w:eastAsia="Times New Roman" w:hAnsiTheme="majorHAnsi" w:cstheme="majorHAnsi"/>
          <w:color w:val="333333"/>
          <w:lang w:eastAsia="en-GB"/>
        </w:rPr>
        <w:t xml:space="preserve"> up for a positive day; improving focus and concentration, and instilling a sense of physical and mental wellbeing.</w:t>
      </w:r>
      <w:r w:rsidR="00112134" w:rsidRPr="00112134">
        <w:rPr>
          <w:rFonts w:asciiTheme="majorHAnsi" w:eastAsia="Times New Roman" w:hAnsiTheme="majorHAnsi" w:cstheme="majorHAnsi"/>
          <w:color w:val="333333"/>
          <w:lang w:eastAsia="en-GB"/>
        </w:rPr>
        <w:t xml:space="preserve"> It </w:t>
      </w:r>
      <w:r w:rsidRPr="00196786">
        <w:rPr>
          <w:rFonts w:asciiTheme="majorHAnsi" w:eastAsia="Times New Roman" w:hAnsiTheme="majorHAnsi" w:cstheme="majorHAnsi"/>
          <w:color w:val="333333"/>
          <w:lang w:eastAsia="en-GB"/>
        </w:rPr>
        <w:t>is also designed to extend further - encouraging healthy habits for life with a focus on exercise, diet and wellbeing.</w:t>
      </w:r>
      <w:r w:rsidR="00112134" w:rsidRPr="00112134">
        <w:rPr>
          <w:rFonts w:asciiTheme="majorHAnsi" w:eastAsia="Times New Roman" w:hAnsiTheme="majorHAnsi" w:cstheme="majorHAnsi"/>
          <w:color w:val="333333"/>
          <w:lang w:eastAsia="en-GB"/>
        </w:rPr>
        <w:t xml:space="preserve"> </w:t>
      </w:r>
      <w:r w:rsidRPr="00196786">
        <w:rPr>
          <w:rFonts w:asciiTheme="majorHAnsi" w:eastAsia="Times New Roman" w:hAnsiTheme="majorHAnsi" w:cstheme="majorHAnsi"/>
          <w:color w:val="333333"/>
          <w:lang w:eastAsia="en-GB"/>
        </w:rPr>
        <w:t>Parents and teachers are encouraged to get involved too!</w:t>
      </w:r>
    </w:p>
    <w:p w:rsidR="00196786" w:rsidRDefault="00112134" w:rsidP="005D5D2A">
      <w:pPr>
        <w:rPr>
          <w:rFonts w:asciiTheme="majorHAnsi" w:hAnsiTheme="majorHAnsi" w:cstheme="majorHAnsi"/>
          <w:b/>
        </w:rPr>
      </w:pPr>
      <w:r w:rsidRPr="00112134">
        <w:rPr>
          <w:rFonts w:asciiTheme="majorHAnsi" w:hAnsiTheme="majorHAnsi" w:cstheme="majorHAnsi"/>
          <w:b/>
        </w:rPr>
        <w:t>SUBMISSION OF RESULTS</w:t>
      </w:r>
    </w:p>
    <w:p w:rsidR="00112134" w:rsidRPr="007B12D1" w:rsidRDefault="00112134" w:rsidP="00112134">
      <w:pPr>
        <w:rPr>
          <w:rFonts w:asciiTheme="majorHAnsi" w:hAnsiTheme="majorHAnsi" w:cstheme="majorHAnsi"/>
        </w:rPr>
      </w:pPr>
      <w:r w:rsidRPr="007B12D1">
        <w:rPr>
          <w:rFonts w:asciiTheme="majorHAnsi" w:hAnsiTheme="majorHAnsi" w:cstheme="majorHAnsi"/>
        </w:rPr>
        <w:t xml:space="preserve">Entries are submitted </w:t>
      </w:r>
      <w:r>
        <w:rPr>
          <w:rFonts w:asciiTheme="majorHAnsi" w:hAnsiTheme="majorHAnsi" w:cstheme="majorHAnsi"/>
        </w:rPr>
        <w:t>via the spreadsheet provided and can be emailed to sgo@ursuline.kent.sch.uk.</w:t>
      </w:r>
    </w:p>
    <w:p w:rsidR="00112134" w:rsidRDefault="00112134" w:rsidP="005D5D2A">
      <w:pPr>
        <w:rPr>
          <w:rFonts w:asciiTheme="majorHAnsi" w:hAnsiTheme="majorHAnsi" w:cstheme="majorHAnsi"/>
        </w:rPr>
      </w:pPr>
      <w:r>
        <w:rPr>
          <w:rFonts w:asciiTheme="majorHAnsi" w:hAnsiTheme="majorHAnsi" w:cstheme="majorHAnsi"/>
        </w:rPr>
        <w:t>Please ensure all fields are complete to enable the percentage of pupil involvement in your school.</w:t>
      </w:r>
    </w:p>
    <w:p w:rsidR="00112134" w:rsidRPr="00112134" w:rsidRDefault="00112134" w:rsidP="005D5D2A">
      <w:pPr>
        <w:rPr>
          <w:rFonts w:asciiTheme="majorHAnsi" w:hAnsiTheme="majorHAnsi" w:cstheme="majorHAnsi"/>
        </w:rPr>
      </w:pPr>
      <w:r>
        <w:rPr>
          <w:rFonts w:asciiTheme="majorHAnsi" w:hAnsiTheme="majorHAnsi" w:cstheme="majorHAnsi"/>
        </w:rPr>
        <w:t>Spreadsheets must be submitted by Wednesday 14</w:t>
      </w:r>
      <w:r w:rsidRPr="00112134">
        <w:rPr>
          <w:rFonts w:asciiTheme="majorHAnsi" w:hAnsiTheme="majorHAnsi" w:cstheme="majorHAnsi"/>
          <w:vertAlign w:val="superscript"/>
        </w:rPr>
        <w:t>th</w:t>
      </w:r>
      <w:r>
        <w:rPr>
          <w:rFonts w:asciiTheme="majorHAnsi" w:hAnsiTheme="majorHAnsi" w:cstheme="majorHAnsi"/>
        </w:rPr>
        <w:t xml:space="preserve"> October 2020.</w:t>
      </w:r>
    </w:p>
    <w:sectPr w:rsidR="00112134" w:rsidRPr="001121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77" w:rsidRDefault="00C65377" w:rsidP="003712A1">
      <w:pPr>
        <w:spacing w:after="0" w:line="240" w:lineRule="auto"/>
      </w:pPr>
      <w:r>
        <w:separator/>
      </w:r>
    </w:p>
  </w:endnote>
  <w:endnote w:type="continuationSeparator" w:id="0">
    <w:p w:rsidR="00C65377" w:rsidRDefault="00C65377" w:rsidP="003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A8" w:rsidRDefault="00D822A8">
    <w:pPr>
      <w:pStyle w:val="Footer"/>
    </w:pPr>
    <w:r>
      <w:rPr>
        <w:noProof/>
        <w:lang w:eastAsia="en-GB"/>
      </w:rPr>
      <w:drawing>
        <wp:inline distT="0" distB="0" distL="0" distR="0" wp14:anchorId="4B410B72" wp14:editId="605171EA">
          <wp:extent cx="5730240" cy="1504950"/>
          <wp:effectExtent l="0" t="0" r="3810" b="0"/>
          <wp:docPr id="1" name="Picture 1" descr="Walk to School Week: Seven top tips to get children walking - Bristol Walk  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 to School Week: Seven top tips to get children walking - Bristol Walk  Fest"/>
                  <pic:cNvPicPr>
                    <a:picLocks noChangeAspect="1" noChangeArrowheads="1"/>
                  </pic:cNvPicPr>
                </pic:nvPicPr>
                <pic:blipFill rotWithShape="1">
                  <a:blip r:embed="rId1">
                    <a:extLst>
                      <a:ext uri="{28A0092B-C50C-407E-A947-70E740481C1C}">
                        <a14:useLocalDpi xmlns:a14="http://schemas.microsoft.com/office/drawing/2010/main" val="0"/>
                      </a:ext>
                    </a:extLst>
                  </a:blip>
                  <a:srcRect t="27811" b="25440"/>
                  <a:stretch/>
                </pic:blipFill>
                <pic:spPr bwMode="auto">
                  <a:xfrm>
                    <a:off x="0" y="0"/>
                    <a:ext cx="5731510" cy="150528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77" w:rsidRDefault="00C65377" w:rsidP="003712A1">
      <w:pPr>
        <w:spacing w:after="0" w:line="240" w:lineRule="auto"/>
      </w:pPr>
      <w:r>
        <w:separator/>
      </w:r>
    </w:p>
  </w:footnote>
  <w:footnote w:type="continuationSeparator" w:id="0">
    <w:p w:rsidR="00C65377" w:rsidRDefault="00C65377" w:rsidP="0037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A1" w:rsidRDefault="003712A1">
    <w:pPr>
      <w:pStyle w:val="Header"/>
    </w:pPr>
    <w:r>
      <w:rPr>
        <w:rFonts w:asciiTheme="majorHAnsi" w:hAnsiTheme="majorHAnsi" w:cstheme="majorHAnsi"/>
        <w:noProof/>
        <w:lang w:eastAsia="en-GB"/>
      </w:rPr>
      <w:drawing>
        <wp:anchor distT="0" distB="0" distL="114300" distR="114300" simplePos="0" relativeHeight="251661312" behindDoc="0" locked="0" layoutInCell="1" allowOverlap="1" wp14:anchorId="19A98D63" wp14:editId="18A1CC55">
          <wp:simplePos x="0" y="0"/>
          <wp:positionH relativeFrom="column">
            <wp:posOffset>-595792</wp:posOffset>
          </wp:positionH>
          <wp:positionV relativeFrom="paragraph">
            <wp:posOffset>-162914</wp:posOffset>
          </wp:positionV>
          <wp:extent cx="1031240" cy="1031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lang w:eastAsia="en-GB"/>
      </w:rPr>
      <w:drawing>
        <wp:anchor distT="0" distB="0" distL="114300" distR="114300" simplePos="0" relativeHeight="251659264" behindDoc="0" locked="0" layoutInCell="1" allowOverlap="1" wp14:anchorId="3F586539" wp14:editId="3D3011F3">
          <wp:simplePos x="0" y="0"/>
          <wp:positionH relativeFrom="column">
            <wp:posOffset>5231011</wp:posOffset>
          </wp:positionH>
          <wp:positionV relativeFrom="paragraph">
            <wp:posOffset>-211425</wp:posOffset>
          </wp:positionV>
          <wp:extent cx="1128395" cy="902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port logo.png"/>
                  <pic:cNvPicPr/>
                </pic:nvPicPr>
                <pic:blipFill>
                  <a:blip r:embed="rId2">
                    <a:extLst>
                      <a:ext uri="{28A0092B-C50C-407E-A947-70E740481C1C}">
                        <a14:useLocalDpi xmlns:a14="http://schemas.microsoft.com/office/drawing/2010/main" val="0"/>
                      </a:ext>
                    </a:extLst>
                  </a:blip>
                  <a:stretch>
                    <a:fillRect/>
                  </a:stretch>
                </pic:blipFill>
                <pic:spPr>
                  <a:xfrm>
                    <a:off x="0" y="0"/>
                    <a:ext cx="1128395"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19B"/>
    <w:multiLevelType w:val="hybridMultilevel"/>
    <w:tmpl w:val="65D4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215AF"/>
    <w:multiLevelType w:val="hybridMultilevel"/>
    <w:tmpl w:val="0A7C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A41ECC"/>
    <w:multiLevelType w:val="hybridMultilevel"/>
    <w:tmpl w:val="5D5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8B"/>
    <w:rsid w:val="00053E11"/>
    <w:rsid w:val="00112134"/>
    <w:rsid w:val="00196786"/>
    <w:rsid w:val="003712A1"/>
    <w:rsid w:val="003A6E2C"/>
    <w:rsid w:val="003C21A8"/>
    <w:rsid w:val="003D2A50"/>
    <w:rsid w:val="005D5D2A"/>
    <w:rsid w:val="007B12D1"/>
    <w:rsid w:val="007F6101"/>
    <w:rsid w:val="00817A8B"/>
    <w:rsid w:val="00A523DE"/>
    <w:rsid w:val="00BA0069"/>
    <w:rsid w:val="00C65377"/>
    <w:rsid w:val="00D822A8"/>
    <w:rsid w:val="00DD19C8"/>
    <w:rsid w:val="00E10592"/>
    <w:rsid w:val="00FB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1A"/>
    <w:pPr>
      <w:ind w:left="720"/>
      <w:contextualSpacing/>
    </w:pPr>
  </w:style>
  <w:style w:type="character" w:styleId="Hyperlink">
    <w:name w:val="Hyperlink"/>
    <w:basedOn w:val="DefaultParagraphFont"/>
    <w:uiPriority w:val="99"/>
    <w:unhideWhenUsed/>
    <w:rsid w:val="003712A1"/>
    <w:rPr>
      <w:color w:val="0563C1" w:themeColor="hyperlink"/>
      <w:u w:val="single"/>
    </w:rPr>
  </w:style>
  <w:style w:type="paragraph" w:styleId="Header">
    <w:name w:val="header"/>
    <w:basedOn w:val="Normal"/>
    <w:link w:val="HeaderChar"/>
    <w:uiPriority w:val="99"/>
    <w:unhideWhenUsed/>
    <w:rsid w:val="003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2A1"/>
  </w:style>
  <w:style w:type="paragraph" w:styleId="Footer">
    <w:name w:val="footer"/>
    <w:basedOn w:val="Normal"/>
    <w:link w:val="FooterChar"/>
    <w:uiPriority w:val="99"/>
    <w:unhideWhenUsed/>
    <w:rsid w:val="003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2A1"/>
  </w:style>
  <w:style w:type="paragraph" w:styleId="BalloonText">
    <w:name w:val="Balloon Text"/>
    <w:basedOn w:val="Normal"/>
    <w:link w:val="BalloonTextChar"/>
    <w:uiPriority w:val="99"/>
    <w:semiHidden/>
    <w:unhideWhenUsed/>
    <w:rsid w:val="003C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F1A"/>
    <w:pPr>
      <w:ind w:left="720"/>
      <w:contextualSpacing/>
    </w:pPr>
  </w:style>
  <w:style w:type="character" w:styleId="Hyperlink">
    <w:name w:val="Hyperlink"/>
    <w:basedOn w:val="DefaultParagraphFont"/>
    <w:uiPriority w:val="99"/>
    <w:unhideWhenUsed/>
    <w:rsid w:val="003712A1"/>
    <w:rPr>
      <w:color w:val="0563C1" w:themeColor="hyperlink"/>
      <w:u w:val="single"/>
    </w:rPr>
  </w:style>
  <w:style w:type="paragraph" w:styleId="Header">
    <w:name w:val="header"/>
    <w:basedOn w:val="Normal"/>
    <w:link w:val="HeaderChar"/>
    <w:uiPriority w:val="99"/>
    <w:unhideWhenUsed/>
    <w:rsid w:val="0037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2A1"/>
  </w:style>
  <w:style w:type="paragraph" w:styleId="Footer">
    <w:name w:val="footer"/>
    <w:basedOn w:val="Normal"/>
    <w:link w:val="FooterChar"/>
    <w:uiPriority w:val="99"/>
    <w:unhideWhenUsed/>
    <w:rsid w:val="0037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2A1"/>
  </w:style>
  <w:style w:type="paragraph" w:styleId="BalloonText">
    <w:name w:val="Balloon Text"/>
    <w:basedOn w:val="Normal"/>
    <w:link w:val="BalloonTextChar"/>
    <w:uiPriority w:val="99"/>
    <w:semiHidden/>
    <w:unhideWhenUsed/>
    <w:rsid w:val="003C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Selsby, Stephanie</dc:creator>
  <cp:lastModifiedBy>Rees</cp:lastModifiedBy>
  <cp:revision>2</cp:revision>
  <dcterms:created xsi:type="dcterms:W3CDTF">2020-09-22T13:28:00Z</dcterms:created>
  <dcterms:modified xsi:type="dcterms:W3CDTF">2020-09-22T13:28:00Z</dcterms:modified>
</cp:coreProperties>
</file>